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7EB7C" w14:textId="77777777" w:rsidR="00F301E7" w:rsidRPr="00F301E7" w:rsidRDefault="00F301E7" w:rsidP="00F301E7">
      <w:r w:rsidRPr="00F301E7">
        <w:t>Date </w:t>
      </w:r>
    </w:p>
    <w:p w14:paraId="36C1A919" w14:textId="77777777" w:rsidR="00F301E7" w:rsidRPr="00F301E7" w:rsidRDefault="00F301E7" w:rsidP="00F301E7">
      <w:r w:rsidRPr="00F301E7">
        <w:t>School Principal/University Director</w:t>
      </w:r>
    </w:p>
    <w:p w14:paraId="3E80EEA3" w14:textId="77777777" w:rsidR="00F301E7" w:rsidRPr="00F301E7" w:rsidRDefault="00F301E7" w:rsidP="00F301E7">
      <w:r w:rsidRPr="00F301E7">
        <w:t>Address</w:t>
      </w:r>
    </w:p>
    <w:p w14:paraId="734FB2C9" w14:textId="77777777" w:rsidR="00F301E7" w:rsidRPr="00F301E7" w:rsidRDefault="00F301E7" w:rsidP="00F301E7">
      <w:r w:rsidRPr="00F301E7">
        <w:t>City-state-postcode</w:t>
      </w:r>
    </w:p>
    <w:p w14:paraId="538AC579" w14:textId="77777777" w:rsidR="00F301E7" w:rsidRPr="00F301E7" w:rsidRDefault="00F301E7" w:rsidP="00F301E7">
      <w:r w:rsidRPr="00F301E7">
        <w:t>Dear _____________,</w:t>
      </w:r>
    </w:p>
    <w:p w14:paraId="0DC6A7EC" w14:textId="77777777" w:rsidR="00F301E7" w:rsidRPr="00F301E7" w:rsidRDefault="00F301E7" w:rsidP="00F301E7">
      <w:r w:rsidRPr="00F301E7">
        <w:t>I am greatly concerned that plans may be underway to introduce COVID-19 “vaccination” as a prerequisite for the attendance of Australian children in any form of educational program/schooling. </w:t>
      </w:r>
    </w:p>
    <w:p w14:paraId="1924D0F8" w14:textId="77777777" w:rsidR="00F301E7" w:rsidRPr="00F301E7" w:rsidRDefault="00F301E7" w:rsidP="00F301E7">
      <w:r w:rsidRPr="00F301E7">
        <w:t>This letter is to advise you that as their legal guardian, I do not give consent for my child/children to receive </w:t>
      </w:r>
      <w:r w:rsidRPr="00F301E7">
        <w:rPr>
          <w:b/>
          <w:bCs/>
        </w:rPr>
        <w:t>any</w:t>
      </w:r>
      <w:r w:rsidRPr="00F301E7">
        <w:t> form of Experimental Covid Injection. </w:t>
      </w:r>
    </w:p>
    <w:p w14:paraId="34717177" w14:textId="77777777" w:rsidR="00F301E7" w:rsidRPr="00F301E7" w:rsidRDefault="00F301E7" w:rsidP="00F301E7">
      <w:r w:rsidRPr="00F301E7">
        <w:t>Children are not at risk of developing severe Covid 19 disease. (1) The risk to benefit ratio of exposing children to experimental Covid drugs is concerning, with the WHO currently recommending they should not be the recipients of them. (2)</w:t>
      </w:r>
    </w:p>
    <w:p w14:paraId="7F1AC4FC" w14:textId="77777777" w:rsidR="00F301E7" w:rsidRPr="00F301E7" w:rsidRDefault="00F301E7" w:rsidP="00F301E7">
      <w:r w:rsidRPr="00F301E7">
        <w:t>Before you implement mandatory Covid injections, I’d like you to consider this:</w:t>
      </w:r>
    </w:p>
    <w:p w14:paraId="4103E0D2" w14:textId="77777777" w:rsidR="00F301E7" w:rsidRPr="00F301E7" w:rsidRDefault="00F301E7" w:rsidP="00F301E7">
      <w:r w:rsidRPr="00F301E7">
        <w:t>Even though past schooling and university vaccination requirements for licensed and approved vaccines have been encouraged, no court has ever upheld a mandate for a Provisionally Approved vaccine, which all Experimental COVID Injections are at present. No child or adult should be coerced to participate in a medical experiment. The liability for forced participation in a medical experiment, not to mention injury from such coerced medical intervention, may be incalculable. </w:t>
      </w:r>
    </w:p>
    <w:p w14:paraId="4CD4BA12" w14:textId="77777777" w:rsidR="00F301E7" w:rsidRPr="00F301E7" w:rsidRDefault="00F301E7" w:rsidP="00F301E7">
      <w:r w:rsidRPr="00F301E7">
        <w:t xml:space="preserve">Our government health agencies continue to ignore the astonishing numbers of deaths and injuries being reported both internationally to professional bodies such as </w:t>
      </w:r>
      <w:proofErr w:type="spellStart"/>
      <w:r w:rsidRPr="00F301E7">
        <w:t>VAERSand</w:t>
      </w:r>
      <w:proofErr w:type="spellEnd"/>
      <w:r w:rsidRPr="00F301E7">
        <w:t> </w:t>
      </w:r>
      <w:proofErr w:type="spellStart"/>
      <w:r w:rsidRPr="00F301E7">
        <w:t>Eudravigilance</w:t>
      </w:r>
      <w:proofErr w:type="spellEnd"/>
      <w:r w:rsidRPr="00F301E7">
        <w:t> and now, to our own TGA. (3)</w:t>
      </w:r>
    </w:p>
    <w:p w14:paraId="17F31FF4" w14:textId="77777777" w:rsidR="00F301E7" w:rsidRPr="00F301E7" w:rsidRDefault="00F301E7" w:rsidP="00F301E7">
      <w:r w:rsidRPr="00F301E7">
        <w:t xml:space="preserve">Alarmingly, a 2010 HHS study found that less than 1% of adverse events are ever reported to VAERS. (4) Our very own TGA reporting incidence may similarly be limited in its reach. Despite this, government agencies at local, </w:t>
      </w:r>
      <w:proofErr w:type="gramStart"/>
      <w:r w:rsidRPr="00F301E7">
        <w:t>state</w:t>
      </w:r>
      <w:proofErr w:type="gramEnd"/>
      <w:r w:rsidRPr="00F301E7">
        <w:t xml:space="preserve"> and national levels continue to promote uptake of these injections. The research is growing every day that COVID-19 vaccines are not necessary and can be very harmful, especially to young people. (See references attached)</w:t>
      </w:r>
    </w:p>
    <w:p w14:paraId="651D9E31" w14:textId="77777777" w:rsidR="00F301E7" w:rsidRPr="00F301E7" w:rsidRDefault="00F301E7" w:rsidP="00F301E7">
      <w:r w:rsidRPr="00F301E7">
        <w:t>It is my sincere hope that (school/university name) will refuse to participate in mandatory inoculation of children with experimental Covid drugs. I urge you to understand the gravity of the matter and potential liability you may have in participating with such a mandate, both personally and at a school/university corporation level. </w:t>
      </w:r>
    </w:p>
    <w:p w14:paraId="3C4AB3BD" w14:textId="77777777" w:rsidR="00F301E7" w:rsidRPr="00F301E7" w:rsidRDefault="00F301E7" w:rsidP="00F301E7">
      <w:r w:rsidRPr="00F301E7">
        <w:t> </w:t>
      </w:r>
    </w:p>
    <w:p w14:paraId="18DE2FC1" w14:textId="77777777" w:rsidR="00F301E7" w:rsidRPr="00F301E7" w:rsidRDefault="00F301E7" w:rsidP="00F301E7">
      <w:r w:rsidRPr="00F301E7">
        <w:t>Sincerely, ________________</w:t>
      </w:r>
    </w:p>
    <w:p w14:paraId="1EDACDA4" w14:textId="77777777" w:rsidR="00F301E7" w:rsidRPr="00F301E7" w:rsidRDefault="00F301E7" w:rsidP="00F301E7">
      <w:r w:rsidRPr="00F301E7">
        <w:t>Parent/Guardian of __________________</w:t>
      </w:r>
    </w:p>
    <w:p w14:paraId="4B0FCDD7" w14:textId="77777777" w:rsidR="00F301E7" w:rsidRPr="00F301E7" w:rsidRDefault="00F301E7" w:rsidP="00F301E7">
      <w:r w:rsidRPr="00F301E7">
        <w:t> </w:t>
      </w:r>
    </w:p>
    <w:p w14:paraId="385892F6" w14:textId="77777777" w:rsidR="00F301E7" w:rsidRPr="00F301E7" w:rsidRDefault="00F301E7" w:rsidP="00F301E7">
      <w:r w:rsidRPr="00F301E7">
        <w:lastRenderedPageBreak/>
        <w:t>(1) </w:t>
      </w:r>
      <w:hyperlink r:id="rId4" w:history="1">
        <w:r w:rsidRPr="00F301E7">
          <w:rPr>
            <w:rStyle w:val="Hyperlink"/>
          </w:rPr>
          <w:t>https://services.aap.org/en/pages/2019-novel-coronavirus-covid-19-infections/children-and-covid-19-state-level-data-report/?eType=EmailBlastContent&amp;eId=dbaba3b4-137e-48e9-8c9e-4d7d6e01615e</w:t>
        </w:r>
      </w:hyperlink>
    </w:p>
    <w:p w14:paraId="390AC9C0" w14:textId="77777777" w:rsidR="00F301E7" w:rsidRPr="00F301E7" w:rsidRDefault="00F301E7" w:rsidP="00F301E7">
      <w:r w:rsidRPr="00F301E7">
        <w:t>(2) </w:t>
      </w:r>
      <w:hyperlink r:id="rId5" w:history="1">
        <w:r w:rsidRPr="00F301E7">
          <w:rPr>
            <w:rStyle w:val="Hyperlink"/>
          </w:rPr>
          <w:t>https://www.precisionvaccinations.com/2021/06/21/who-says-children-should-not-receive-covid-19-vaccines?eType=EmailBlastContent&amp;eId=dbaba3b4-137e-48e9-8c9e-4d7d6e01615e</w:t>
        </w:r>
      </w:hyperlink>
    </w:p>
    <w:p w14:paraId="6DEA912E" w14:textId="77777777" w:rsidR="00F301E7" w:rsidRPr="00F301E7" w:rsidRDefault="00F301E7" w:rsidP="00F301E7">
      <w:r w:rsidRPr="00F301E7">
        <w:t>(3) </w:t>
      </w:r>
      <w:hyperlink r:id="rId6" w:history="1">
        <w:r w:rsidRPr="00F301E7">
          <w:rPr>
            <w:rStyle w:val="Hyperlink"/>
          </w:rPr>
          <w:t>https://www.tga.gov.au/periodic/covid-19-vaccine-weekly-safety-report-22-07-2021</w:t>
        </w:r>
      </w:hyperlink>
    </w:p>
    <w:p w14:paraId="5AD08805" w14:textId="77777777" w:rsidR="00F301E7" w:rsidRPr="00F301E7" w:rsidRDefault="00F301E7" w:rsidP="00F301E7">
      <w:r w:rsidRPr="00F301E7">
        <w:t>(4) </w:t>
      </w:r>
      <w:hyperlink r:id="rId7" w:history="1">
        <w:r w:rsidRPr="00F301E7">
          <w:rPr>
            <w:rStyle w:val="Hyperlink"/>
          </w:rPr>
          <w:t>https://digital.ahrq.gov/sites/default/files/docs/publication/r18hs017045-lazarus-final-report-2011.pdf</w:t>
        </w:r>
      </w:hyperlink>
    </w:p>
    <w:p w14:paraId="0CFF20D4" w14:textId="77777777" w:rsidR="00F301E7" w:rsidRPr="00F301E7" w:rsidRDefault="00F301E7" w:rsidP="00F301E7">
      <w:r w:rsidRPr="00F301E7">
        <w:t>Resources reporting the harm caused by Covid Injections in Children and adolescents:</w:t>
      </w:r>
    </w:p>
    <w:p w14:paraId="329B25E8" w14:textId="77777777" w:rsidR="00F301E7" w:rsidRPr="00F301E7" w:rsidRDefault="00F301E7" w:rsidP="00F301E7">
      <w:hyperlink r:id="rId8" w:history="1">
        <w:r w:rsidRPr="00F301E7">
          <w:rPr>
            <w:rStyle w:val="Hyperlink"/>
          </w:rPr>
          <w:t>https://childrenshealthdefense.org/defender/sen-johnson-ken-ruettgers-press-conference-families-injured-covid-vaccines/?utm_source=salsa&amp;eType=EmailBlastContent&amp;eId=0080900d-a218-496f-824e-3c4ed0139bdf</w:t>
        </w:r>
      </w:hyperlink>
    </w:p>
    <w:p w14:paraId="0509F44D" w14:textId="77777777" w:rsidR="00F301E7" w:rsidRPr="00F301E7" w:rsidRDefault="00F301E7" w:rsidP="00F301E7">
      <w:hyperlink r:id="rId9" w:history="1">
        <w:r w:rsidRPr="00F301E7">
          <w:rPr>
            <w:rStyle w:val="Hyperlink"/>
          </w:rPr>
          <w:t>https://www.cnbc.com/2021/06/23/cdc-reports-more-than-1200-cases-of-rare-heart-inflammation-after-covid-vaccine-shots.html</w:t>
        </w:r>
      </w:hyperlink>
    </w:p>
    <w:p w14:paraId="69EDD83B" w14:textId="77777777" w:rsidR="00F301E7" w:rsidRPr="00F301E7" w:rsidRDefault="00F301E7" w:rsidP="00F301E7">
      <w:hyperlink r:id="rId10" w:history="1">
        <w:r w:rsidRPr="00F301E7">
          <w:rPr>
            <w:rStyle w:val="Hyperlink"/>
          </w:rPr>
          <w:t>https://freewestmedia.com/2021/05/26/new-pfizer-study-four-fifths-of-all-vaccinated-children-aged-12-and-over-complain-of-side-effects/</w:t>
        </w:r>
      </w:hyperlink>
    </w:p>
    <w:p w14:paraId="648D3A5B" w14:textId="77777777" w:rsidR="00F301E7" w:rsidRPr="00F301E7" w:rsidRDefault="00F301E7" w:rsidP="00F301E7">
      <w:hyperlink r:id="rId11" w:history="1">
        <w:r w:rsidRPr="00F301E7">
          <w:rPr>
            <w:rStyle w:val="Hyperlink"/>
          </w:rPr>
          <w:t>https://childrenshealthdefense.org/defender/doctors-tell-drug-regulators-vaccinating-kids-covid-irresponsible-unethical-unnecessary/</w:t>
        </w:r>
      </w:hyperlink>
    </w:p>
    <w:p w14:paraId="1904969E" w14:textId="77777777" w:rsidR="00F301E7" w:rsidRPr="00F301E7" w:rsidRDefault="00F301E7" w:rsidP="00F301E7">
      <w:hyperlink r:id="rId12" w:history="1">
        <w:r w:rsidRPr="00F301E7">
          <w:rPr>
            <w:rStyle w:val="Hyperlink"/>
          </w:rPr>
          <w:t>https://childrenshealthdefense.org/defender/vaers-data-reports-injuries-12-to-17-year-olds-more-than-triple/</w:t>
        </w:r>
      </w:hyperlink>
    </w:p>
    <w:p w14:paraId="6012F1E8" w14:textId="77777777" w:rsidR="00F301E7" w:rsidRPr="00F301E7" w:rsidRDefault="00F301E7" w:rsidP="00F301E7">
      <w:r w:rsidRPr="00F301E7">
        <w:t> </w:t>
      </w:r>
    </w:p>
    <w:p w14:paraId="51D72833" w14:textId="77777777" w:rsidR="00F301E7" w:rsidRPr="00F301E7" w:rsidRDefault="00F301E7" w:rsidP="00F301E7">
      <w:r w:rsidRPr="00F301E7">
        <w:t>P.S. Also please see the document attached: </w:t>
      </w:r>
      <w:proofErr w:type="gramStart"/>
      <w:r w:rsidRPr="00F301E7">
        <w:t>Non Consent</w:t>
      </w:r>
      <w:proofErr w:type="gramEnd"/>
      <w:r w:rsidRPr="00F301E7">
        <w:t> to Covid Vaccination</w:t>
      </w:r>
    </w:p>
    <w:p w14:paraId="462DFAFA" w14:textId="77777777" w:rsidR="002E45DB" w:rsidRDefault="002E45DB"/>
    <w:sectPr w:rsidR="002E45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1E7"/>
    <w:rsid w:val="002E45DB"/>
    <w:rsid w:val="00C84D67"/>
    <w:rsid w:val="00F30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44235"/>
  <w15:chartTrackingRefBased/>
  <w15:docId w15:val="{73CA1D10-698D-47DA-8263-44ED47E07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1E7"/>
    <w:rPr>
      <w:color w:val="0563C1" w:themeColor="hyperlink"/>
      <w:u w:val="single"/>
    </w:rPr>
  </w:style>
  <w:style w:type="character" w:styleId="UnresolvedMention">
    <w:name w:val="Unresolved Mention"/>
    <w:basedOn w:val="DefaultParagraphFont"/>
    <w:uiPriority w:val="99"/>
    <w:semiHidden/>
    <w:unhideWhenUsed/>
    <w:rsid w:val="00F30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00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renshealthdefense.org/defender/sen-johnson-ken-ruettgers-press-conference-families-injured-covid-vaccines/?utm_source=salsa&amp;eType=EmailBlastContent&amp;eId=0080900d-a218-496f-824e-3c4ed0139b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igital.ahrq.gov/sites/default/files/docs/publication/r18hs017045-lazarus-final-report-2011.pdf" TargetMode="External"/><Relationship Id="rId12" Type="http://schemas.openxmlformats.org/officeDocument/2006/relationships/hyperlink" Target="https://childrenshealthdefense.org/defender/vaers-data-reports-injuries-12-to-17-year-olds-more-than-trip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ga.gov.au/periodic/covid-19-vaccine-weekly-safety-report-22-07-2021" TargetMode="External"/><Relationship Id="rId11" Type="http://schemas.openxmlformats.org/officeDocument/2006/relationships/hyperlink" Target="https://childrenshealthdefense.org/defender/doctors-tell-drug-regulators-vaccinating-kids-covid-irresponsible-unethical-unnecessary/" TargetMode="External"/><Relationship Id="rId5" Type="http://schemas.openxmlformats.org/officeDocument/2006/relationships/hyperlink" Target="https://www.precisionvaccinations.com/2021/06/21/who-says-children-should-not-receive-covid-19-vaccines?eType=EmailBlastContent&amp;eId=dbaba3b4-137e-48e9-8c9e-4d7d6e01615e" TargetMode="External"/><Relationship Id="rId10" Type="http://schemas.openxmlformats.org/officeDocument/2006/relationships/hyperlink" Target="https://freewestmedia.com/2021/05/26/new-pfizer-study-four-fifths-of-all-vaccinated-children-aged-12-and-over-complain-of-side-effects/" TargetMode="External"/><Relationship Id="rId4" Type="http://schemas.openxmlformats.org/officeDocument/2006/relationships/hyperlink" Target="https://services.aap.org/en/pages/2019-novel-coronavirus-covid-19-infections/children-and-covid-19-state-level-data-report/?eType=EmailBlastContent&amp;eId=dbaba3b4-137e-48e9-8c9e-4d7d6e01615e" TargetMode="External"/><Relationship Id="rId9" Type="http://schemas.openxmlformats.org/officeDocument/2006/relationships/hyperlink" Target="https://www.cnbc.com/2021/06/23/cdc-reports-more-than-1200-cases-of-rare-heart-inflammation-after-covid-vaccine-shot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765</Words>
  <Characters>4365</Characters>
  <Application>Microsoft Office Word</Application>
  <DocSecurity>0</DocSecurity>
  <Lines>36</Lines>
  <Paragraphs>10</Paragraphs>
  <ScaleCrop>false</ScaleCrop>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Rigoli</dc:creator>
  <cp:keywords/>
  <dc:description/>
  <cp:lastModifiedBy>Maria Rigoli</cp:lastModifiedBy>
  <cp:revision>2</cp:revision>
  <dcterms:created xsi:type="dcterms:W3CDTF">2021-08-10T02:27:00Z</dcterms:created>
  <dcterms:modified xsi:type="dcterms:W3CDTF">2021-08-10T02:27:00Z</dcterms:modified>
</cp:coreProperties>
</file>